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qgj5o6njphyl" w:id="0"/>
      <w:bookmarkEnd w:id="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WealthWise Free Resource Library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Welcome to the </w:t>
      </w:r>
      <w:r w:rsidDel="00000000" w:rsidR="00000000" w:rsidRPr="00000000">
        <w:rPr>
          <w:b w:val="1"/>
          <w:bCs w:val="1"/>
          <w:rtl w:val="0"/>
        </w:rPr>
        <w:t xml:space="preserve">WealthWise Free Resource Library</w:t>
      </w:r>
      <w:r w:rsidDel="00000000" w:rsidR="00000000" w:rsidRPr="00000000">
        <w:rPr>
          <w:rtl w:val="0"/>
        </w:rPr>
        <w:t xml:space="preserve"> — your hub for practical tools to help you take real control of your finances. Each resource is designed to help you build clarity, confidence, and momentum on your financial journey.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 addition to this, here are some of the platforms I use for my finances: 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SoFI</w:t>
        </w:r>
      </w:hyperlink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- High Yield Savings Account (Emergency Fund + Conscious Spending Buckets) 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Fidelity Investments</w:t>
        </w:r>
      </w:hyperlink>
      <w:r w:rsidDel="00000000" w:rsidR="00000000" w:rsidRPr="00000000">
        <w:rPr>
          <w:rtl w:val="0"/>
        </w:rPr>
        <w:t xml:space="preserve"> - Roth IRA, Personal Brokerage, Business Brokerage 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Charles Schwab</w:t>
        </w:r>
      </w:hyperlink>
      <w:r w:rsidDel="00000000" w:rsidR="00000000" w:rsidRPr="00000000">
        <w:rPr>
          <w:rtl w:val="0"/>
        </w:rPr>
        <w:t xml:space="preserve"> - Investor Checking (No ATM internationally, No Overdraft Fee + Free Debit Card within 5-7 days)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04qkat59spm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 Money Readiness Scorecard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280" w:lineRule="auto"/>
        <w:rPr/>
      </w:pPr>
      <w:bookmarkStart w:colFirst="0" w:colLast="0" w:name="_i9vzawqy0adm" w:id="2"/>
      <w:bookmarkEnd w:id="2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Description: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 Evaluate where you currently stand financially across key categories: saving, investing, spending, and mindset. Your score will show where you are and where you can grow. 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Access Link: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 </w:t>
      </w:r>
      <w:hyperlink r:id="rId9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https://forms.gle/ncMdFwKEgnWRgJAL9</w:t>
        </w:r>
      </w:hyperlink>
      <w:r w:rsidDel="00000000" w:rsidR="00000000" w:rsidRPr="00000000">
        <w:rPr>
          <w:color w:val="000000"/>
          <w:sz w:val="22"/>
          <w:szCs w:val="22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Next Step: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 Use your results to choose your next focus area.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3phyhyxorkn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 WealthWise Mindset Guide</w:t>
      </w:r>
    </w:p>
    <w:p w:rsidR="00000000" w:rsidDel="00000000" w:rsidP="00000000" w:rsidRDefault="00000000" w:rsidRPr="00000000" w14:paraId="0000000C">
      <w:pPr>
        <w:pStyle w:val="Heading3"/>
        <w:keepNext w:val="0"/>
        <w:keepLines w:val="0"/>
        <w:spacing w:before="280" w:lineRule="auto"/>
        <w:rPr/>
      </w:pPr>
      <w:bookmarkStart w:colFirst="0" w:colLast="0" w:name="_aclhc18fq8a0" w:id="4"/>
      <w:bookmarkEnd w:id="4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Description: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 A short, powerful read that reframes how you think about money, discipline, and long-term growth. The guide helps you build the mindset that creates lasting wealth. This is especially targeted toward those who have not been taught much about personal finance.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onblp63f60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 5 Step Money System Implementation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Description:</w:t>
      </w:r>
      <w:r w:rsidDel="00000000" w:rsidR="00000000" w:rsidRPr="00000000">
        <w:rPr>
          <w:rtl w:val="0"/>
        </w:rPr>
        <w:t xml:space="preserve"> This free WealthWise guide gives you clarity on </w:t>
      </w:r>
      <w:r w:rsidDel="00000000" w:rsidR="00000000" w:rsidRPr="00000000">
        <w:rPr>
          <w:b w:val="1"/>
          <w:bCs w:val="1"/>
          <w:rtl w:val="0"/>
        </w:rPr>
        <w:t xml:space="preserve">what needs to happen</w:t>
      </w:r>
      <w:r w:rsidDel="00000000" w:rsidR="00000000" w:rsidRPr="00000000">
        <w:rPr>
          <w:rtl w:val="0"/>
        </w:rPr>
        <w:t xml:space="preserve"> to build a calm, structured money system. You’ll see the exact sequence of steps that move you from financial stress to control — without diving into the detailed “how.”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88g05xbba3u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4. 5 Steps to Setup Your LLC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Description:</w:t>
      </w:r>
      <w:r w:rsidDel="00000000" w:rsidR="00000000" w:rsidRPr="00000000">
        <w:rPr>
          <w:rtl w:val="0"/>
        </w:rPr>
        <w:t xml:space="preserve"> This free WealthWise guide gives you a simple, high-level look at </w:t>
      </w:r>
      <w:r w:rsidDel="00000000" w:rsidR="00000000" w:rsidRPr="00000000">
        <w:rPr>
          <w:b w:val="1"/>
          <w:bCs w:val="1"/>
          <w:rtl w:val="0"/>
        </w:rPr>
        <w:t xml:space="preserve">what’s required</w:t>
      </w:r>
      <w:r w:rsidDel="00000000" w:rsidR="00000000" w:rsidRPr="00000000">
        <w:rPr>
          <w:rtl w:val="0"/>
        </w:rPr>
        <w:t xml:space="preserve"> to legally establish your business and operate with confidence.</w:t>
        <w:br w:type="textWrapping"/>
        <w:t xml:space="preserve">You’ll understand the essential steps that transform an idea into a legitimate, structured company — without getting into the detailed “how.”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du0roccgaj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3"/>
        <w:keepNext w:val="0"/>
        <w:keepLines w:val="0"/>
        <w:spacing w:before="280" w:lineRule="auto"/>
        <w:rPr>
          <w:b w:val="1"/>
          <w:bCs w:val="1"/>
          <w:i w:val="1"/>
          <w:iCs w:val="1"/>
          <w:color w:val="000000"/>
          <w:sz w:val="26"/>
          <w:szCs w:val="26"/>
        </w:rPr>
      </w:pPr>
      <w:bookmarkStart w:colFirst="0" w:colLast="0" w:name="_m8owkj8qj6kn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5. Wealthwise Excel Tool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Description: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tool covers: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u w:val="single"/>
          <w:rtl w:val="0"/>
        </w:rPr>
        <w:t xml:space="preserve">Income &amp; Expenses Overview</w:t>
      </w:r>
      <w:r w:rsidDel="00000000" w:rsidR="00000000" w:rsidRPr="00000000">
        <w:rPr>
          <w:rtl w:val="0"/>
        </w:rPr>
        <w:t xml:space="preserve"> - The Financial Picture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u w:val="single"/>
          <w:rtl w:val="0"/>
        </w:rPr>
        <w:t xml:space="preserve">Allocation Strategy</w:t>
      </w:r>
      <w:r w:rsidDel="00000000" w:rsidR="00000000" w:rsidRPr="00000000">
        <w:rPr>
          <w:rtl w:val="0"/>
        </w:rPr>
        <w:t xml:space="preserve"> - Rooted in Conscious Spending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u w:val="single"/>
          <w:rtl w:val="0"/>
        </w:rPr>
        <w:t xml:space="preserve">Account Flow </w:t>
      </w:r>
      <w:r w:rsidDel="00000000" w:rsidR="00000000" w:rsidRPr="00000000">
        <w:rPr>
          <w:rtl w:val="0"/>
        </w:rPr>
        <w:t xml:space="preserve">- To Align Where Your Money Goes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u w:val="single"/>
          <w:rtl w:val="0"/>
        </w:rPr>
        <w:t xml:space="preserve">Projections</w:t>
      </w:r>
      <w:r w:rsidDel="00000000" w:rsidR="00000000" w:rsidRPr="00000000">
        <w:rPr>
          <w:rtl w:val="0"/>
        </w:rPr>
        <w:t xml:space="preserve"> - See Where Your Savings &amp; Investments Can Take You!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Most of us new to financial literacy struggle because we don't have a solid system! Take the first step forward and download this tool.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tool is meant to give you a snapshot of your financial system - not to live in.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3"/>
        <w:keepNext w:val="0"/>
        <w:keepLines w:val="0"/>
        <w:spacing w:before="280" w:lineRule="auto"/>
        <w:rPr>
          <w:b w:val="1"/>
          <w:bCs w:val="1"/>
          <w:i w:val="1"/>
          <w:iCs w:val="1"/>
          <w:color w:val="000000"/>
          <w:sz w:val="26"/>
          <w:szCs w:val="26"/>
        </w:rPr>
      </w:pPr>
      <w:bookmarkStart w:colFirst="0" w:colLast="0" w:name="_rwmyxau7glnw" w:id="9"/>
      <w:bookmarkEnd w:id="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5. Conscious Spending Checklist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6"/>
          <w:szCs w:val="26"/>
          <w:rtl w:val="0"/>
        </w:rPr>
        <w:t xml:space="preserve">(Coming Soon)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Description:</w:t>
      </w:r>
      <w:r w:rsidDel="00000000" w:rsidR="00000000" w:rsidRPr="00000000">
        <w:rPr>
          <w:rtl w:val="0"/>
        </w:rPr>
        <w:t xml:space="preserve"> A 3–5 step checklist to help you build a conscious spending plan that reflects your goals and values. This tool will help you ensure every dollar serves a purpose. </w:t>
      </w:r>
      <w:r w:rsidDel="00000000" w:rsidR="00000000" w:rsidRPr="00000000">
        <w:rPr>
          <w:b w:val="1"/>
          <w:bCs w:val="1"/>
          <w:rtl w:val="0"/>
        </w:rPr>
        <w:t xml:space="preserve">Access Link:</w:t>
      </w:r>
      <w:r w:rsidDel="00000000" w:rsidR="00000000" w:rsidRPr="00000000">
        <w:rPr>
          <w:rtl w:val="0"/>
        </w:rPr>
        <w:t xml:space="preserve"> Coming soon. </w:t>
      </w:r>
      <w:r w:rsidDel="00000000" w:rsidR="00000000" w:rsidRPr="00000000">
        <w:rPr>
          <w:b w:val="1"/>
          <w:bCs w:val="1"/>
          <w:rtl w:val="0"/>
        </w:rPr>
        <w:t xml:space="preserve">Next Step:</w:t>
      </w:r>
      <w:r w:rsidDel="00000000" w:rsidR="00000000" w:rsidRPr="00000000">
        <w:rPr>
          <w:rtl w:val="0"/>
        </w:rPr>
        <w:t xml:space="preserve"> Sign up for the WealthWise Weekly to be notified when it drops.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Stay Connected:</w:t>
      </w:r>
      <w:r w:rsidDel="00000000" w:rsidR="00000000" w:rsidRPr="00000000">
        <w:rPr>
          <w:rtl w:val="0"/>
        </w:rPr>
        <w:t xml:space="preserve"> Join the WealthWise Weekly email for updates, new tools, and exclusive community opportunities.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hyperlink r:id="rId10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Join Weekly Email List</w:t>
        </w:r>
      </w:hyperlink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b w:val="1"/>
          <w:bCs w:val="1"/>
          <w:rtl w:val="0"/>
        </w:rPr>
        <w:t xml:space="preserve">Instagram:</w:t>
      </w:r>
      <w:r w:rsidDel="00000000" w:rsidR="00000000" w:rsidRPr="00000000">
        <w:rPr>
          <w:rtl w:val="0"/>
        </w:rPr>
        <w:t xml:space="preserve"> @WealthWiseLive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YouTube:</w:t>
      </w:r>
      <w:r w:rsidDel="00000000" w:rsidR="00000000" w:rsidRPr="00000000">
        <w:rPr>
          <w:rtl w:val="0"/>
        </w:rPr>
        <w:t xml:space="preserve"> WealthWise Live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wealthwiselive.kit.com/profile?_gl=1*1womalm*_gcl_au*MjAwMzE0Mjk2My4xNzU5NzEzNDYxLjczMDIyMjkxLjE3NjI3MzYzNjQuMTc2MjczNzk0OA.." TargetMode="External"/><Relationship Id="rId9" Type="http://schemas.openxmlformats.org/officeDocument/2006/relationships/hyperlink" Target="https://forms.gle/ncMdFwKEgnWRgJAL9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sofi.com/invite/money?gcp=05e7db90-0dd1-486a-80c1-f8d1ef3ec7dc&amp;isAliasGcp=false" TargetMode="External"/><Relationship Id="rId7" Type="http://schemas.openxmlformats.org/officeDocument/2006/relationships/hyperlink" Target="https://www.fidelity.com" TargetMode="External"/><Relationship Id="rId8" Type="http://schemas.openxmlformats.org/officeDocument/2006/relationships/hyperlink" Target="https://www.schwab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